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pBdr/>
        <w:shd w:fill="FFFFFF" w:val="clear"/>
        <w:spacing w:lineRule="auto" w:line="276"/>
        <w:ind w:hanging="0" w:start="-1" w:end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r>
        <mc:AlternateContent>
          <mc:Choice Requires="wps">
            <w:drawing>
              <wp:anchor behindDoc="1" distT="72390" distB="72390" distL="0" distR="0" simplePos="0" locked="0" layoutInCell="1" allowOverlap="1" relativeHeight="10">
                <wp:simplePos x="0" y="0"/>
                <wp:positionH relativeFrom="column">
                  <wp:posOffset>190500</wp:posOffset>
                </wp:positionH>
                <wp:positionV relativeFrom="paragraph">
                  <wp:posOffset>-38100</wp:posOffset>
                </wp:positionV>
                <wp:extent cx="1307465" cy="559435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55943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numPr>
                                <w:ilvl w:val="0"/>
                                <w:numId w:val="2"/>
                              </w:numPr>
                              <w:spacing w:lineRule="exact" w:line="275" w:before="0" w:after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FFFFFF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Insira sua logo aqui</w:t>
                            </w:r>
                          </w:p>
                        </w:txbxContent>
                      </wps:txbx>
                      <wps:bodyPr anchor="t" lIns="92710" tIns="46990" rIns="92710" bIns="469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2.95pt;height:44.05pt;mso-wrap-distance-left:0pt;mso-wrap-distance-right:0pt;mso-wrap-distance-top:5.7pt;mso-wrap-distance-bottom:5.7pt;margin-top:-3pt;mso-position-vertical-relative:text;margin-left:15pt;mso-position-horizontal-relative:text">
                <v:textbox inset="0.101388888888889in,0.0513888888888889in,0.101388888888889in,0.0513888888888889in">
                  <w:txbxContent>
                    <w:p>
                      <w:pPr>
                        <w:pStyle w:val="Contedodoquadro"/>
                        <w:numPr>
                          <w:ilvl w:val="0"/>
                          <w:numId w:val="2"/>
                        </w:numPr>
                        <w:spacing w:lineRule="exact" w:line="275" w:before="0" w:after="0"/>
                        <w:ind w:hanging="0" w:start="0" w:end="0"/>
                        <w:jc w:val="start"/>
                        <w:rPr/>
                      </w:pPr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FFFFFF"/>
                          <w:position w:val="0"/>
                          <w:sz w:val="20"/>
                          <w:sz w:val="20"/>
                          <w:vertAlign w:val="baseline"/>
                        </w:rPr>
                        <w:t>Insira sua logo aqui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1" distT="72390" distB="72390" distL="0" distR="0" simplePos="0" locked="0" layoutInCell="1" allowOverlap="1" relativeHeight="11">
                <wp:simplePos x="0" y="0"/>
                <wp:positionH relativeFrom="column">
                  <wp:posOffset>114300</wp:posOffset>
                </wp:positionH>
                <wp:positionV relativeFrom="paragraph">
                  <wp:posOffset>-127000</wp:posOffset>
                </wp:positionV>
                <wp:extent cx="1473835" cy="414020"/>
                <wp:effectExtent l="0" t="0" r="0" b="0"/>
                <wp:wrapNone/>
                <wp:docPr id="2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835" cy="4140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numPr>
                                <w:ilvl w:val="0"/>
                                <w:numId w:val="2"/>
                              </w:numPr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710" tIns="92710" rIns="92710" bIns="9271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16.05pt;height:32.6pt;mso-wrap-distance-left:0pt;mso-wrap-distance-right:0pt;mso-wrap-distance-top:5.7pt;mso-wrap-distance-bottom:5.7pt;margin-top:-10pt;mso-position-vertical-relative:text;margin-left:9pt;mso-position-horizontal-relative:text">
                <v:textbox inset="0.101388888888889in,0.101388888888889in,0.101388888888889in,0.101388888888889in">
                  <w:txbxContent>
                    <w:p>
                      <w:pPr>
                        <w:pStyle w:val="Contedodoquadro"/>
                        <w:numPr>
                          <w:ilvl w:val="0"/>
                          <w:numId w:val="2"/>
                        </w:numPr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O-normal"/>
        <w:pBdr/>
        <w:shd w:fill="FFFFFF" w:val="clear"/>
        <w:spacing w:lineRule="auto" w:line="276"/>
        <w:ind w:hanging="0" w:start="-1" w:end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-normal"/>
        <w:pBdr/>
        <w:shd w:fill="FFFFFF" w:val="clear"/>
        <w:spacing w:lineRule="auto" w:line="276"/>
        <w:ind w:hanging="0" w:start="-1" w:end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EDITAL PADRONIZADO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LO-normal"/>
        <w:pBdr/>
        <w:shd w:fill="FFFFFF" w:val="clear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CHAMAMENTO PÚBLICO 10/2024</w:t>
      </w:r>
    </w:p>
    <w:p>
      <w:pPr>
        <w:pStyle w:val="LO-normal"/>
        <w:pBdr/>
        <w:shd w:fill="FFFFFF" w:val="clear"/>
        <w:spacing w:lineRule="auto" w:line="276" w:before="0" w:after="0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REDE </w:t>
      </w:r>
      <w:r>
        <w:rPr>
          <w:rFonts w:eastAsia="Calibri" w:cs="Calibri"/>
          <w:color w:val="000000"/>
          <w:sz w:val="24"/>
          <w:szCs w:val="24"/>
          <w:u w:val="none"/>
        </w:rPr>
        <w:t xml:space="preserve">MUNICIPAL </w:t>
      </w:r>
    </w:p>
    <w:p>
      <w:pPr>
        <w:pStyle w:val="LO-normal"/>
        <w:pBdr/>
        <w:shd w:fill="FFFFFF" w:val="clear"/>
        <w:spacing w:lineRule="auto" w:line="276" w:before="0" w:after="0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DE PONTOS DE CULTURA DE </w:t>
      </w:r>
      <w:r>
        <w:rPr>
          <w:rFonts w:eastAsia="Calibri" w:cs="Calibri"/>
          <w:color w:val="000000"/>
          <w:sz w:val="24"/>
          <w:szCs w:val="24"/>
        </w:rPr>
        <w:t>BOM DESPACHO - MG</w:t>
      </w:r>
    </w:p>
    <w:p>
      <w:pPr>
        <w:pStyle w:val="LO-normal"/>
        <w:pBdr/>
        <w:shd w:fill="FFFFFF" w:val="clear"/>
        <w:spacing w:lineRule="auto" w:line="276" w:before="0" w:after="0"/>
        <w:ind w:hanging="0" w:start="-1" w:end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color w:val="FF0000"/>
          <w:sz w:val="24"/>
          <w:szCs w:val="24"/>
        </w:rPr>
        <w:t xml:space="preserve"> </w:t>
      </w:r>
    </w:p>
    <w:p>
      <w:pPr>
        <w:pStyle w:val="LO-normal"/>
        <w:pBdr/>
        <w:shd w:fill="FFFFFF" w:val="clear"/>
        <w:spacing w:lineRule="auto" w:line="276"/>
        <w:ind w:hanging="0" w:start="-1" w:end="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LO-normal"/>
        <w:pBdr/>
        <w:shd w:fill="FFFFFF" w:val="clear"/>
        <w:spacing w:lineRule="auto" w:line="276"/>
        <w:ind w:hanging="0" w:start="-1" w:end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CULTURA VIVA DO TAMANHO DO BRASIL!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LO-normal"/>
        <w:pBdr/>
        <w:shd w:fill="FFFFFF" w:val="clear"/>
        <w:spacing w:lineRule="auto" w:line="276"/>
        <w:ind w:hanging="0" w:start="-1" w:end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FOMENTO A PROJETOS CONTINUADOS DE PONTOS DE CULTURA</w:t>
      </w:r>
    </w:p>
    <w:p>
      <w:pPr>
        <w:pStyle w:val="LO-normal"/>
        <w:shd w:fill="FFFFFF" w:val="clear"/>
        <w:ind w:hanging="0" w:start="-1" w:end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-normal"/>
        <w:tabs>
          <w:tab w:val="clear" w:pos="720"/>
          <w:tab w:val="center" w:pos="0" w:leader="none"/>
        </w:tabs>
        <w:spacing w:lineRule="auto" w:line="240" w:before="120" w:after="120"/>
        <w:ind w:hanging="0" w:start="-1" w:end="0"/>
        <w:jc w:val="center"/>
        <w:rPr>
          <w:rFonts w:ascii="Calibri" w:hAnsi="Calibri" w:eastAsia="Calibri" w:cs="Calibri"/>
          <w:i/>
          <w:i/>
          <w:color w:val="FF0000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  <w:t>ANEXO 09 - DECLARAÇÃO CONJUNTA</w:t>
      </w:r>
    </w:p>
    <w:p>
      <w:pPr>
        <w:pStyle w:val="LO-normal"/>
        <w:pBdr/>
        <w:shd w:fill="FFFFFF" w:val="clear"/>
        <w:tabs>
          <w:tab w:val="clear" w:pos="720"/>
          <w:tab w:val="left" w:pos="567" w:leader="none"/>
        </w:tabs>
        <w:spacing w:lineRule="auto" w:line="240"/>
        <w:ind w:hanging="2" w:end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i/>
          <w:color w:val="FF0000"/>
          <w:sz w:val="24"/>
          <w:szCs w:val="24"/>
        </w:rPr>
        <w:t>(Rubricar todas as páginas)</w:t>
      </w:r>
    </w:p>
    <w:p>
      <w:pPr>
        <w:pStyle w:val="LO-normal"/>
        <w:shd w:fill="FFFFFF" w:val="clear"/>
        <w:tabs>
          <w:tab w:val="clear" w:pos="720"/>
          <w:tab w:val="left" w:pos="567" w:leader="none"/>
        </w:tabs>
        <w:spacing w:lineRule="auto" w:line="240" w:before="240" w:after="120"/>
        <w:ind w:hanging="2" w:end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 ___________________________ </w:t>
      </w:r>
      <w:r>
        <w:rPr>
          <w:rFonts w:eastAsia="Calibri" w:cs="Calibri" w:ascii="Calibri" w:hAnsi="Calibri"/>
          <w:color w:val="FF0000"/>
          <w:sz w:val="24"/>
          <w:szCs w:val="24"/>
        </w:rPr>
        <w:t>(nome da pessoa responsável pela candidatura)</w:t>
      </w:r>
      <w:r>
        <w:rPr>
          <w:rFonts w:eastAsia="Calibri" w:cs="Calibri" w:ascii="Calibri" w:hAnsi="Calibri"/>
          <w:sz w:val="24"/>
          <w:szCs w:val="24"/>
        </w:rPr>
        <w:t xml:space="preserve">, residente e domiciliado(a) em ___________________________ </w:t>
      </w:r>
      <w:r>
        <w:rPr>
          <w:rFonts w:eastAsia="Calibri" w:cs="Calibri" w:ascii="Calibri" w:hAnsi="Calibri"/>
          <w:color w:val="FF0000"/>
          <w:sz w:val="24"/>
          <w:szCs w:val="24"/>
        </w:rPr>
        <w:t>(endereço residencial do dirigente)</w:t>
      </w:r>
      <w:r>
        <w:rPr>
          <w:rFonts w:eastAsia="Calibri" w:cs="Calibri" w:ascii="Calibri" w:hAnsi="Calibri"/>
          <w:sz w:val="24"/>
          <w:szCs w:val="24"/>
        </w:rPr>
        <w:t xml:space="preserve">, portador(a) da Carteira de Identidade n° ___________ </w:t>
      </w:r>
      <w:r>
        <w:rPr>
          <w:rFonts w:eastAsia="Calibri" w:cs="Calibri" w:ascii="Calibri" w:hAnsi="Calibri"/>
          <w:color w:val="FF0000"/>
          <w:sz w:val="24"/>
          <w:szCs w:val="24"/>
        </w:rPr>
        <w:t>(nº do RG)</w:t>
      </w:r>
      <w:r>
        <w:rPr>
          <w:rFonts w:eastAsia="Calibri" w:cs="Calibri" w:ascii="Calibri" w:hAnsi="Calibri"/>
          <w:sz w:val="24"/>
          <w:szCs w:val="24"/>
        </w:rPr>
        <w:t xml:space="preserve">, CPF n° ___________ </w:t>
      </w:r>
      <w:r>
        <w:rPr>
          <w:rFonts w:eastAsia="Calibri" w:cs="Calibri" w:ascii="Calibri" w:hAnsi="Calibri"/>
          <w:color w:val="FF0000"/>
          <w:sz w:val="24"/>
          <w:szCs w:val="24"/>
        </w:rPr>
        <w:t>(nº do CPF)</w:t>
      </w:r>
      <w:r>
        <w:rPr>
          <w:rFonts w:eastAsia="Calibri" w:cs="Calibri" w:ascii="Calibri" w:hAnsi="Calibri"/>
          <w:sz w:val="24"/>
          <w:szCs w:val="24"/>
        </w:rPr>
        <w:t xml:space="preserve">, responsável pela apresentação da inscrição da entidade cultural ___________________________ </w:t>
      </w:r>
      <w:r>
        <w:rPr>
          <w:rFonts w:eastAsia="Calibri" w:cs="Calibri" w:ascii="Calibri" w:hAnsi="Calibri"/>
          <w:color w:val="FF0000"/>
          <w:sz w:val="24"/>
          <w:szCs w:val="24"/>
        </w:rPr>
        <w:t>(nome da entidade cultural</w:t>
      </w:r>
      <w:r>
        <w:rPr>
          <w:rFonts w:eastAsia="Calibri" w:cs="Calibri" w:ascii="Calibri" w:hAnsi="Calibri"/>
          <w:sz w:val="24"/>
          <w:szCs w:val="24"/>
        </w:rPr>
        <w:t>, CNPJ nº ___________________________, incrito no referido Edital de Seleção para ampliação e fortalecimento da Política Nacional de Cultura Viva,</w:t>
      </w:r>
      <w:r>
        <w:rPr>
          <w:rFonts w:eastAsia="Calibri" w:cs="Calibri" w:ascii="Calibri" w:hAnsi="Calibri"/>
          <w:b/>
          <w:sz w:val="24"/>
          <w:szCs w:val="24"/>
        </w:rPr>
        <w:t xml:space="preserve"> DECLARO</w:t>
      </w:r>
      <w:r>
        <w:rPr>
          <w:rFonts w:eastAsia="Calibri" w:cs="Calibri" w:ascii="Calibri" w:hAnsi="Calibri"/>
          <w:sz w:val="24"/>
          <w:szCs w:val="24"/>
        </w:rPr>
        <w:t>:</w:t>
      </w:r>
    </w:p>
    <w:p>
      <w:pPr>
        <w:pStyle w:val="LO-normal"/>
        <w:numPr>
          <w:ilvl w:val="0"/>
          <w:numId w:val="4"/>
        </w:numPr>
        <w:shd w:fill="FFFFFF" w:val="clear"/>
        <w:tabs>
          <w:tab w:val="clear" w:pos="720"/>
          <w:tab w:val="left" w:pos="567" w:leader="none"/>
        </w:tabs>
        <w:spacing w:lineRule="auto" w:line="240" w:before="240" w:after="120"/>
        <w:ind w:hanging="2" w:start="0" w:end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Estar ciente de que as informações e documentos apresentados neste processo seletivo são de minha inteira responsabilidade, sendo a expressão da verdade;</w:t>
      </w:r>
    </w:p>
    <w:p>
      <w:pPr>
        <w:pStyle w:val="LO-normal"/>
        <w:numPr>
          <w:ilvl w:val="0"/>
          <w:numId w:val="4"/>
        </w:numPr>
        <w:shd w:fill="FFFFFF" w:val="clear"/>
        <w:tabs>
          <w:tab w:val="clear" w:pos="720"/>
          <w:tab w:val="left" w:pos="567" w:leader="none"/>
        </w:tabs>
        <w:spacing w:lineRule="auto" w:line="240" w:before="240" w:after="120"/>
        <w:ind w:hanging="2" w:start="0" w:end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Autorizar a </w:t>
      </w:r>
      <w:r>
        <w:rPr>
          <w:rFonts w:eastAsia="Calibri" w:cs="Calibri" w:ascii="Calibri" w:hAnsi="Calibri"/>
          <w:color w:val="FF0000"/>
          <w:sz w:val="24"/>
          <w:szCs w:val="24"/>
        </w:rPr>
        <w:t>XXXXXX (unidade)</w:t>
      </w:r>
      <w:r>
        <w:rPr>
          <w:rFonts w:eastAsia="Calibri" w:cs="Calibri" w:ascii="Calibri" w:hAnsi="Calibri"/>
          <w:sz w:val="24"/>
          <w:szCs w:val="24"/>
        </w:rPr>
        <w:t xml:space="preserve">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>
      <w:pPr>
        <w:pStyle w:val="LO-normal"/>
        <w:numPr>
          <w:ilvl w:val="0"/>
          <w:numId w:val="4"/>
        </w:numPr>
        <w:shd w:fill="FFFFFF" w:val="clear"/>
        <w:tabs>
          <w:tab w:val="clear" w:pos="720"/>
          <w:tab w:val="left" w:pos="567" w:leader="none"/>
        </w:tabs>
        <w:spacing w:lineRule="auto" w:line="240" w:before="240" w:after="120"/>
        <w:ind w:hanging="2" w:start="0" w:end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>
      <w:pPr>
        <w:pStyle w:val="LO-normal"/>
        <w:numPr>
          <w:ilvl w:val="0"/>
          <w:numId w:val="4"/>
        </w:numPr>
        <w:shd w:fill="FFFFFF" w:val="clear"/>
        <w:tabs>
          <w:tab w:val="clear" w:pos="720"/>
          <w:tab w:val="left" w:pos="567" w:leader="none"/>
        </w:tabs>
        <w:spacing w:lineRule="auto" w:line="240" w:before="240" w:after="120"/>
        <w:ind w:hanging="2" w:start="0" w:end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Não me enquadrar em quaisquer das vedações dispostas no Edital de Seleção, principalmente quanto ao disposto em seu item 5 (“quem não pode participar do edital”);</w:t>
      </w:r>
    </w:p>
    <w:p>
      <w:pPr>
        <w:pStyle w:val="LO-normal"/>
        <w:numPr>
          <w:ilvl w:val="0"/>
          <w:numId w:val="4"/>
        </w:numPr>
        <w:shd w:fill="FFFFFF" w:val="clear"/>
        <w:tabs>
          <w:tab w:val="clear" w:pos="720"/>
          <w:tab w:val="left" w:pos="567" w:leader="none"/>
        </w:tabs>
        <w:spacing w:lineRule="auto" w:line="240" w:before="240" w:after="120"/>
        <w:ind w:hanging="2" w:start="0" w:end="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Receber visita técnica e/ou participar de reunião, com a missão de acompanhar e monitorar a execução e os resultados Termo de Compromisso Cultural, caso a </w:t>
      </w:r>
      <w:r>
        <w:rPr>
          <w:rFonts w:eastAsia="Calibri" w:cs="Calibri" w:ascii="Calibri" w:hAnsi="Calibri"/>
          <w:color w:val="FF0000"/>
          <w:sz w:val="24"/>
          <w:szCs w:val="24"/>
        </w:rPr>
        <w:t>XXXXXX (unidade)</w:t>
      </w:r>
      <w:r>
        <w:rPr>
          <w:rFonts w:eastAsia="Calibri" w:cs="Calibri" w:ascii="Calibri" w:hAnsi="Calibri"/>
          <w:sz w:val="24"/>
          <w:szCs w:val="24"/>
        </w:rPr>
        <w:t xml:space="preserve"> e o Ministério da Cultura considerem apropriado;</w:t>
      </w:r>
    </w:p>
    <w:p>
      <w:pPr>
        <w:pStyle w:val="LO-normal"/>
        <w:numPr>
          <w:ilvl w:val="0"/>
          <w:numId w:val="4"/>
        </w:numPr>
        <w:shd w:fill="FFFFFF" w:val="clear"/>
        <w:tabs>
          <w:tab w:val="clear" w:pos="720"/>
          <w:tab w:val="left" w:pos="567" w:leader="none"/>
        </w:tabs>
        <w:spacing w:lineRule="auto" w:line="240" w:before="240" w:after="120"/>
        <w:ind w:hanging="2" w:start="0" w:end="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Não existir plágio no projeto selecionado, assumindo integralmente a autoria e respondendo exclusivamente por eventuais acusações ou pleitos nesse sentido;</w:t>
      </w:r>
    </w:p>
    <w:p>
      <w:pPr>
        <w:pStyle w:val="LO-normal"/>
        <w:numPr>
          <w:ilvl w:val="0"/>
          <w:numId w:val="4"/>
        </w:numPr>
        <w:shd w:fill="FFFFFF" w:val="clear"/>
        <w:tabs>
          <w:tab w:val="clear" w:pos="720"/>
          <w:tab w:val="left" w:pos="567" w:leader="none"/>
        </w:tabs>
        <w:spacing w:lineRule="auto" w:line="240" w:before="240" w:after="120"/>
        <w:ind w:hanging="2" w:start="0" w:end="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>
        <w:rPr>
          <w:rFonts w:eastAsia="Calibri" w:cs="Calibri" w:ascii="Calibri" w:hAnsi="Calibri"/>
          <w:sz w:val="24"/>
          <w:szCs w:val="24"/>
        </w:rPr>
        <w:t>;</w:t>
      </w:r>
    </w:p>
    <w:p>
      <w:pPr>
        <w:pStyle w:val="LO-normal"/>
        <w:numPr>
          <w:ilvl w:val="0"/>
          <w:numId w:val="4"/>
        </w:numPr>
        <w:shd w:fill="FFFFFF" w:val="clear"/>
        <w:tabs>
          <w:tab w:val="clear" w:pos="720"/>
          <w:tab w:val="left" w:pos="567" w:leader="none"/>
        </w:tabs>
        <w:spacing w:lineRule="auto" w:line="240" w:before="240" w:after="120"/>
        <w:ind w:hanging="2" w:start="0" w:end="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Não ter projetos vigentes ou em análise com o mesmo objeto e/ou despesas semelhantes às pleiteadas nesta proposta em qualquer esfera do governo;</w:t>
      </w:r>
    </w:p>
    <w:p>
      <w:pPr>
        <w:pStyle w:val="LO-normal"/>
        <w:numPr>
          <w:ilvl w:val="0"/>
          <w:numId w:val="4"/>
        </w:numPr>
        <w:shd w:fill="FFFFFF" w:val="clear"/>
        <w:tabs>
          <w:tab w:val="clear" w:pos="720"/>
          <w:tab w:val="left" w:pos="567" w:leader="none"/>
        </w:tabs>
        <w:spacing w:lineRule="auto" w:line="240" w:before="240" w:after="120"/>
        <w:ind w:hanging="2" w:start="0" w:end="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>
        <w:rPr>
          <w:rFonts w:eastAsia="Calibri" w:cs="Calibri" w:ascii="Calibri" w:hAnsi="Calibri"/>
          <w:sz w:val="24"/>
          <w:szCs w:val="24"/>
        </w:rPr>
        <w:t>o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espaço físico durante e após o período de realização das ações previstas</w:t>
      </w:r>
      <w:r>
        <w:rPr>
          <w:rFonts w:eastAsia="Calibri" w:cs="Calibri" w:ascii="Calibri" w:hAnsi="Calibri"/>
          <w:sz w:val="24"/>
          <w:szCs w:val="24"/>
        </w:rPr>
        <w:t>;</w:t>
      </w:r>
    </w:p>
    <w:p>
      <w:pPr>
        <w:pStyle w:val="LO-normal"/>
        <w:numPr>
          <w:ilvl w:val="0"/>
          <w:numId w:val="4"/>
        </w:numPr>
        <w:shd w:fill="FFFFFF" w:val="clear"/>
        <w:tabs>
          <w:tab w:val="clear" w:pos="720"/>
          <w:tab w:val="left" w:pos="567" w:leader="none"/>
        </w:tabs>
        <w:spacing w:lineRule="auto" w:line="240" w:before="240" w:after="120"/>
        <w:ind w:hanging="2" w:start="0" w:end="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Realizar todas as intervenções e serviços que se fizerem necessários para promover a acessibilidade cultural e a inclusão de pessoas com mobilidade reduzida e pessoas com deficiência</w:t>
      </w:r>
      <w:r>
        <w:rPr>
          <w:rFonts w:eastAsia="Calibri" w:cs="Calibri" w:ascii="Calibri" w:hAnsi="Calibri"/>
          <w:b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durante as ações propostas, garantindo ainda exibições audiovisuais, se houver, que disponham de recursos de legendagem descritiva, audiodescrição e LIBRAS – Língua Brasileira de Sinais</w:t>
      </w:r>
      <w:r>
        <w:rPr>
          <w:rFonts w:eastAsia="Calibri" w:cs="Calibri" w:ascii="Calibri" w:hAnsi="Calibri"/>
          <w:sz w:val="24"/>
          <w:szCs w:val="24"/>
        </w:rPr>
        <w:t>;</w:t>
      </w:r>
    </w:p>
    <w:p>
      <w:pPr>
        <w:pStyle w:val="LO-normal"/>
        <w:numPr>
          <w:ilvl w:val="0"/>
          <w:numId w:val="4"/>
        </w:numPr>
        <w:shd w:fill="FFFFFF" w:val="clear"/>
        <w:tabs>
          <w:tab w:val="clear" w:pos="720"/>
          <w:tab w:val="left" w:pos="567" w:leader="none"/>
        </w:tabs>
        <w:spacing w:lineRule="auto" w:line="240" w:before="240" w:after="120"/>
        <w:ind w:hanging="2" w:start="0" w:end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Disponibilizar livre acesso à população beneficiada para todas as ações propostas n</w:t>
      </w:r>
      <w:r>
        <w:rPr>
          <w:rFonts w:eastAsia="Calibri" w:cs="Calibri" w:ascii="Calibri" w:hAnsi="Calibri"/>
          <w:sz w:val="24"/>
          <w:szCs w:val="24"/>
        </w:rPr>
        <w:t>o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projeto;</w:t>
      </w:r>
    </w:p>
    <w:p>
      <w:pPr>
        <w:pStyle w:val="LO-normal"/>
        <w:numPr>
          <w:ilvl w:val="0"/>
          <w:numId w:val="4"/>
        </w:numPr>
        <w:shd w:fill="FFFFFF" w:val="clear"/>
        <w:tabs>
          <w:tab w:val="clear" w:pos="720"/>
          <w:tab w:val="left" w:pos="567" w:leader="none"/>
        </w:tabs>
        <w:spacing w:lineRule="auto" w:line="240" w:before="240" w:after="120"/>
        <w:ind w:hanging="2" w:start="0" w:end="0"/>
        <w:jc w:val="both"/>
        <w:rPr>
          <w:rFonts w:ascii="Calibri" w:hAnsi="Calibri" w:eastAsia="Calibri" w:cs="Calibri"/>
          <w:color w:val="00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>Sobre os bens remanescentes, que:</w:t>
      </w:r>
    </w:p>
    <w:p>
      <w:pPr>
        <w:pStyle w:val="LO-normal"/>
        <w:widowControl w:val="false"/>
        <w:numPr>
          <w:ilvl w:val="0"/>
          <w:numId w:val="3"/>
        </w:numPr>
        <w:pBdr/>
        <w:spacing w:lineRule="auto" w:line="240" w:before="240" w:after="120"/>
        <w:ind w:hanging="2" w:start="0" w:end="0"/>
        <w:jc w:val="both"/>
        <w:rPr>
          <w:rFonts w:ascii="Calibri" w:hAnsi="Calibri" w:eastAsia="Calibri" w:cs="Calibri"/>
          <w:color w:val="000000"/>
          <w:sz w:val="24"/>
          <w:szCs w:val="24"/>
          <w:highlight w:val="white"/>
        </w:rPr>
      </w:pPr>
      <w:r>
        <w:rPr>
          <w:rFonts w:eastAsia="Calibri" w:cs="Calibri" w:ascii="Calibri" w:hAnsi="Calibri"/>
          <w:color w:val="000000"/>
          <w:sz w:val="24"/>
          <w:szCs w:val="24"/>
          <w:highlight w:val="white"/>
        </w:rPr>
        <w:t>Os bens patrimoniais adquiridos deverão ser gravados com cláusula de inalienabilidade enquanto viger a parceria, sendo que, na hipótese de extinção da entidade cultural durante a vigência do presente instrumento, a propriedade de tais ben</w:t>
      </w:r>
      <w:r>
        <w:rPr>
          <w:rFonts w:eastAsia="Calibri" w:cs="Calibri" w:ascii="Calibri" w:hAnsi="Calibri"/>
          <w:color w:val="000000"/>
          <w:sz w:val="24"/>
          <w:szCs w:val="24"/>
        </w:rPr>
        <w:t>s será transferida à Administração Pública.</w:t>
      </w:r>
    </w:p>
    <w:p>
      <w:pPr>
        <w:pStyle w:val="LO-normal"/>
        <w:widowControl w:val="false"/>
        <w:numPr>
          <w:ilvl w:val="0"/>
          <w:numId w:val="3"/>
        </w:numPr>
        <w:pBdr/>
        <w:spacing w:lineRule="auto" w:line="240" w:before="240" w:after="120"/>
        <w:ind w:hanging="2" w:start="0" w:end="0"/>
        <w:jc w:val="both"/>
        <w:rPr>
          <w:rFonts w:ascii="Calibri" w:hAnsi="Calibri" w:eastAsia="Calibri" w:cs="Calibri"/>
          <w:color w:val="000000"/>
          <w:sz w:val="24"/>
          <w:szCs w:val="24"/>
          <w:highlight w:val="white"/>
        </w:rPr>
      </w:pPr>
      <w:r>
        <w:rPr>
          <w:rFonts w:eastAsia="Calibri" w:cs="Calibri" w:ascii="Calibri" w:hAnsi="Calibri"/>
          <w:color w:val="000000"/>
          <w:sz w:val="24"/>
          <w:szCs w:val="24"/>
          <w:highlight w:val="white"/>
        </w:rPr>
        <w:t>Quando da extinção da parceria, os bens remanescentes permanecerão na propriedade da entidade cultural, na medida em que os bens serão úteis à continuidade da execução de ações de interesse social pela organização; e</w:t>
      </w:r>
    </w:p>
    <w:p>
      <w:pPr>
        <w:pStyle w:val="LO-normal"/>
        <w:widowControl w:val="false"/>
        <w:numPr>
          <w:ilvl w:val="0"/>
          <w:numId w:val="3"/>
        </w:numPr>
        <w:pBdr/>
        <w:spacing w:lineRule="auto" w:line="240" w:before="240" w:after="120"/>
        <w:ind w:hanging="2" w:start="0" w:end="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  <w:highlight w:val="white"/>
        </w:rPr>
        <w:t>Na hipótese de extinção da entidade cultural após a vigência do instrumento celebrado, será aplicada Cláusula do Estatuto Social.</w:t>
      </w:r>
    </w:p>
    <w:p>
      <w:pPr>
        <w:pStyle w:val="LO-normal"/>
        <w:widowControl w:val="false"/>
        <w:numPr>
          <w:ilvl w:val="0"/>
          <w:numId w:val="4"/>
        </w:numPr>
        <w:pBdr/>
        <w:tabs>
          <w:tab w:val="clear" w:pos="720"/>
          <w:tab w:val="left" w:pos="567" w:leader="none"/>
          <w:tab w:val="left" w:pos="1134" w:leader="none"/>
        </w:tabs>
        <w:spacing w:lineRule="auto" w:line="240" w:before="240" w:after="120"/>
        <w:ind w:hanging="2" w:start="0" w:end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</w:p>
    <w:p>
      <w:pPr>
        <w:pStyle w:val="LO-normal"/>
        <w:widowControl w:val="false"/>
        <w:spacing w:lineRule="auto" w:line="240" w:before="240" w:after="120"/>
        <w:ind w:hanging="2" w:end="0"/>
        <w:jc w:val="end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(Local e data) _____________________,________/_______/ _______.</w:t>
      </w:r>
    </w:p>
    <w:p>
      <w:pPr>
        <w:pStyle w:val="LO-normal"/>
        <w:spacing w:lineRule="auto" w:line="240" w:before="240" w:after="120"/>
        <w:ind w:hanging="2" w:end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-normal"/>
        <w:spacing w:lineRule="auto" w:line="240" w:before="240" w:after="120"/>
        <w:ind w:hanging="2" w:end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____________________________________________________</w:t>
      </w:r>
    </w:p>
    <w:p>
      <w:pPr>
        <w:pStyle w:val="LO-normal"/>
        <w:spacing w:lineRule="auto" w:line="240"/>
        <w:ind w:hanging="2" w:end="0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</w:t>
      </w:r>
    </w:p>
    <w:p>
      <w:pPr>
        <w:pStyle w:val="LO-normal"/>
        <w:spacing w:lineRule="auto" w:line="240"/>
        <w:ind w:hanging="2" w:end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color w:val="FF0000"/>
          <w:sz w:val="24"/>
          <w:szCs w:val="24"/>
        </w:rPr>
        <w:t>(Responsável Legal da Entidade Cultural)</w:t>
      </w:r>
    </w:p>
    <w:p>
      <w:pPr>
        <w:pStyle w:val="LO-normal"/>
        <w:spacing w:lineRule="auto" w:line="240"/>
        <w:ind w:hanging="2" w:end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NOME COMPLETO</w:t>
      </w:r>
    </w:p>
    <w:sectPr>
      <w:headerReference w:type="default" r:id="rId2"/>
      <w:footerReference w:type="default" r:id="rId3"/>
      <w:type w:val="nextPage"/>
      <w:pgSz w:w="11906" w:h="16838"/>
      <w:pgMar w:left="850" w:right="851" w:gutter="0" w:header="709" w:top="851" w:footer="709" w:bottom="851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end="0"/>
      <w:jc w:val="end"/>
      <w:rPr/>
    </w:pPr>
    <w:r>
      <w:rPr>
        <w:rFonts w:eastAsia="Calibri" w:cs="Calibri" w:ascii="Calibri" w:hAnsi="Calibri"/>
        <w:color w:val="000000"/>
        <w:sz w:val="16"/>
        <w:szCs w:val="16"/>
      </w:rPr>
      <w:t xml:space="preserve">Página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eastAsia="Calibri" w:cs="Calibri" w:ascii="Calibri" w:hAnsi="Calibri"/>
        <w:color w:val="000000"/>
        <w:sz w:val="16"/>
        <w:szCs w:val="16"/>
      </w:rPr>
      <w:t xml:space="preserve"> de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ind w:hanging="0" w:end="0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190500</wp:posOffset>
              </wp:positionH>
              <wp:positionV relativeFrom="paragraph">
                <wp:posOffset>-38100</wp:posOffset>
              </wp:positionV>
              <wp:extent cx="1308100" cy="560070"/>
              <wp:effectExtent l="0" t="635" r="635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8240" cy="56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l21600,21600l21600,xe">
              <v:stroke joinstyle="miter"/>
              <v:path gradientshapeok="t" o:connecttype="rect"/>
            </v:shapetype>
            <v:shape id="shape_0" stroked="f" o:allowincell="f" style="position:absolute;margin-left:15pt;margin-top:-3pt;width:102.95pt;height:44.05pt;mso-wrap-style:none;v-text-anchor:middle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5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09615" cy="13335"/>
              <wp:effectExtent l="5080" t="5080" r="5080" b="5080"/>
              <wp:wrapNone/>
              <wp:docPr id="4" name="Figura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80" cy="13680"/>
                      </a:xfrm>
                      <a:prstGeom prst="straightConnector1">
                        <a:avLst/>
                      </a:prstGeom>
                      <a:ln w="9360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Figura2" stroked="t" o:allowincell="f" style="position:absolute;margin-left:-5pt;margin-top:31pt;width:457.4pt;height:1.05pt" type="_x0000_t32">
              <v:stroke color="#002060" weight="9360" joinstyle="round" endcap="flat"/>
              <v:fill o:detectmouseclick="t" on="false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7">
              <wp:simplePos x="0" y="0"/>
              <wp:positionH relativeFrom="column">
                <wp:posOffset>114300</wp:posOffset>
              </wp:positionH>
              <wp:positionV relativeFrom="paragraph">
                <wp:posOffset>-127000</wp:posOffset>
              </wp:positionV>
              <wp:extent cx="1474470" cy="414655"/>
              <wp:effectExtent l="0" t="635" r="0" b="0"/>
              <wp:wrapNone/>
              <wp:docPr id="5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4560" cy="414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#00b050" stroked="f" o:allowincell="f" style="position:absolute;margin-left:9pt;margin-top:-10pt;width:116.05pt;height:32.6pt;mso-wrap-style:none;v-text-anchor:middle">
              <v:fill o:detectmouseclick="t" type="solid" color2="#ff4faf"/>
              <v:stroke color="#3465a4" joinstyle="round" endcap="flat"/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1516380</wp:posOffset>
          </wp:positionH>
          <wp:positionV relativeFrom="paragraph">
            <wp:posOffset>-186055</wp:posOffset>
          </wp:positionV>
          <wp:extent cx="4152900" cy="518160"/>
          <wp:effectExtent l="0" t="0" r="0" b="0"/>
          <wp:wrapNone/>
          <wp:docPr id="6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8675" r="-6" b="69039"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end="0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lowerLetter"/>
      <w:lvlText w:val="%1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1.%2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2.%3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3.%4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4.%5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5.%6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6.%7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7.%8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8.%9"/>
      <w:lvlJc w:val="end"/>
      <w:pPr>
        <w:tabs>
          <w:tab w:val="num" w:pos="0"/>
        </w:tabs>
        <w:ind w:start="6480" w:hanging="180"/>
      </w:pPr>
    </w:lvl>
  </w:abstractNum>
  <w:abstractNum w:abstractNumId="4">
    <w:lvl w:ilvl="0">
      <w:start w:val="1"/>
      <w:numFmt w:val="decimal"/>
      <w:lvlText w:val="%1"/>
      <w:lvlJc w:val="start"/>
      <w:pPr>
        <w:tabs>
          <w:tab w:val="num" w:pos="0"/>
        </w:tabs>
        <w:ind w:start="720" w:hanging="360"/>
      </w:pPr>
      <w:rPr>
        <w:vertAlign w:val="baseline"/>
        <w:position w:val="0"/>
        <w:sz w:val="20"/>
        <w:sz w:val="20"/>
        <w:b/>
        <w:rFonts w:eastAsia="Calibri" w:cs="Calibri"/>
      </w:rPr>
    </w:lvl>
    <w:lvl w:ilvl="1">
      <w:start w:val="1"/>
      <w:numFmt w:val="lowerLetter"/>
      <w:lvlText w:val="%1.%2"/>
      <w:lvlJc w:val="start"/>
      <w:pPr>
        <w:tabs>
          <w:tab w:val="num" w:pos="0"/>
        </w:tabs>
        <w:ind w:start="1440" w:hanging="360"/>
      </w:pPr>
      <w:rPr>
        <w:vertAlign w:val="baseline"/>
        <w:position w:val="0"/>
        <w:sz w:val="20"/>
        <w:sz w:val="20"/>
      </w:rPr>
    </w:lvl>
    <w:lvl w:ilvl="2">
      <w:start w:val="1"/>
      <w:numFmt w:val="lowerRoman"/>
      <w:lvlText w:val="%2.%3"/>
      <w:lvlJc w:val="end"/>
      <w:pPr>
        <w:tabs>
          <w:tab w:val="num" w:pos="0"/>
        </w:tabs>
        <w:ind w:start="2160" w:hanging="180"/>
      </w:pPr>
      <w:rPr>
        <w:vertAlign w:val="baseline"/>
        <w:position w:val="0"/>
        <w:sz w:val="20"/>
        <w:sz w:val="20"/>
      </w:rPr>
    </w:lvl>
    <w:lvl w:ilvl="3">
      <w:start w:val="1"/>
      <w:numFmt w:val="decimal"/>
      <w:lvlText w:val="%3.%4"/>
      <w:lvlJc w:val="start"/>
      <w:pPr>
        <w:tabs>
          <w:tab w:val="num" w:pos="0"/>
        </w:tabs>
        <w:ind w:start="2880" w:hanging="360"/>
      </w:pPr>
      <w:rPr>
        <w:vertAlign w:val="baseline"/>
        <w:position w:val="0"/>
        <w:sz w:val="20"/>
        <w:sz w:val="20"/>
      </w:rPr>
    </w:lvl>
    <w:lvl w:ilvl="4">
      <w:start w:val="1"/>
      <w:numFmt w:val="lowerLetter"/>
      <w:lvlText w:val="%4.%5"/>
      <w:lvlJc w:val="start"/>
      <w:pPr>
        <w:tabs>
          <w:tab w:val="num" w:pos="0"/>
        </w:tabs>
        <w:ind w:start="3600" w:hanging="360"/>
      </w:pPr>
      <w:rPr>
        <w:vertAlign w:val="baseline"/>
        <w:position w:val="0"/>
        <w:sz w:val="20"/>
        <w:sz w:val="20"/>
      </w:rPr>
    </w:lvl>
    <w:lvl w:ilvl="5">
      <w:start w:val="1"/>
      <w:numFmt w:val="lowerRoman"/>
      <w:lvlText w:val="%5.%6"/>
      <w:lvlJc w:val="end"/>
      <w:pPr>
        <w:tabs>
          <w:tab w:val="num" w:pos="0"/>
        </w:tabs>
        <w:ind w:start="4320" w:hanging="180"/>
      </w:pPr>
      <w:rPr>
        <w:vertAlign w:val="baseline"/>
        <w:position w:val="0"/>
        <w:sz w:val="20"/>
        <w:sz w:val="20"/>
      </w:rPr>
    </w:lvl>
    <w:lvl w:ilvl="6">
      <w:start w:val="1"/>
      <w:numFmt w:val="decimal"/>
      <w:lvlText w:val="%6.%7"/>
      <w:lvlJc w:val="start"/>
      <w:pPr>
        <w:tabs>
          <w:tab w:val="num" w:pos="0"/>
        </w:tabs>
        <w:ind w:start="5040" w:hanging="360"/>
      </w:pPr>
      <w:rPr>
        <w:vertAlign w:val="baseline"/>
        <w:position w:val="0"/>
        <w:sz w:val="20"/>
        <w:sz w:val="20"/>
      </w:rPr>
    </w:lvl>
    <w:lvl w:ilvl="7">
      <w:start w:val="1"/>
      <w:numFmt w:val="lowerLetter"/>
      <w:lvlText w:val="%7.%8"/>
      <w:lvlJc w:val="start"/>
      <w:pPr>
        <w:tabs>
          <w:tab w:val="num" w:pos="0"/>
        </w:tabs>
        <w:ind w:start="5760" w:hanging="360"/>
      </w:pPr>
      <w:rPr>
        <w:vertAlign w:val="baseline"/>
        <w:position w:val="0"/>
        <w:sz w:val="20"/>
        <w:sz w:val="20"/>
      </w:rPr>
    </w:lvl>
    <w:lvl w:ilvl="8">
      <w:start w:val="1"/>
      <w:numFmt w:val="lowerRoman"/>
      <w:lvlText w:val="%8.%9"/>
      <w:lvlJc w:val="end"/>
      <w:pPr>
        <w:tabs>
          <w:tab w:val="num" w:pos="0"/>
        </w:tabs>
        <w:ind w:start="6480" w:hanging="180"/>
      </w:pPr>
      <w:rPr>
        <w:vertAlign w:val="baseline"/>
        <w:position w:val="0"/>
        <w:sz w:val="20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tLeast" w:line="1" w:before="0" w:after="0"/>
      <w:ind w:hanging="1" w:start="-1" w:end="0"/>
      <w:jc w:val="start"/>
      <w:textAlignment w:val="top"/>
    </w:pPr>
    <w:rPr>
      <w:rFonts w:ascii="Times New Roman" w:hAnsi="Times New Roman" w:eastAsia="Noto Serif CJK SC" w:cs="Noto Sans Devanagari"/>
      <w:color w:val="auto"/>
      <w:kern w:val="2"/>
      <w:sz w:val="20"/>
      <w:szCs w:val="20"/>
      <w:vertAlign w:val="subscript"/>
      <w:lang w:val="pt-BR" w:eastAsia="ar-SA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numPr>
        <w:ilvl w:val="0"/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numPr>
        <w:ilvl w:val="0"/>
        <w:numId w:val="0"/>
      </w:numPr>
      <w:spacing w:before="360" w:after="80"/>
      <w:ind w:hanging="1" w:start="0" w:end="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numPr>
        <w:ilvl w:val="0"/>
        <w:numId w:val="0"/>
      </w:numPr>
      <w:spacing w:before="280" w:after="80"/>
      <w:ind w:hanging="1" w:start="0" w:end="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numPr>
        <w:ilvl w:val="0"/>
        <w:numId w:val="0"/>
      </w:numPr>
      <w:spacing w:before="240" w:after="40"/>
      <w:ind w:hanging="1" w:start="0" w:end="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numPr>
        <w:ilvl w:val="0"/>
        <w:numId w:val="0"/>
      </w:numPr>
      <w:spacing w:before="220" w:after="40"/>
      <w:ind w:hanging="1" w:start="0" w:end="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numPr>
        <w:ilvl w:val="0"/>
        <w:numId w:val="0"/>
      </w:numPr>
      <w:spacing w:before="200" w:after="40"/>
      <w:ind w:hanging="1" w:start="0" w:end="0"/>
      <w:outlineLvl w:val="5"/>
    </w:pPr>
    <w:rPr>
      <w:b/>
    </w:rPr>
  </w:style>
  <w:style w:type="character" w:styleId="WW8Num3z0">
    <w:name w:val="WW8Num3z0"/>
    <w:qFormat/>
    <w:rPr>
      <w:b/>
    </w:rPr>
  </w:style>
  <w:style w:type="character" w:styleId="WW8Num4z0">
    <w:name w:val="WW8Num4z0"/>
    <w:qFormat/>
    <w:rPr>
      <w:rFonts w:eastAsia="Calibri" w:cs="Calibri"/>
      <w:b/>
      <w:position w:val="0"/>
      <w:sz w:val="20"/>
      <w:sz w:val="20"/>
      <w:vertAlign w:val="baseline"/>
    </w:rPr>
  </w:style>
  <w:style w:type="character" w:styleId="WW8Num4z1">
    <w:name w:val="WW8Num4z1"/>
    <w:qFormat/>
    <w:rPr>
      <w:position w:val="0"/>
      <w:sz w:val="20"/>
      <w:sz w:val="20"/>
      <w:vertAlign w:val="baseline"/>
    </w:rPr>
  </w:style>
  <w:style w:type="character" w:styleId="WW8Num2z0">
    <w:name w:val="WW8Num2z0"/>
    <w:qFormat/>
    <w:rPr>
      <w:b/>
    </w:rPr>
  </w:style>
  <w:style w:type="character" w:styleId="WW8Num3z1">
    <w:name w:val="WW8Num3z1"/>
    <w:qFormat/>
    <w:rPr>
      <w:position w:val="0"/>
      <w:sz w:val="20"/>
      <w:sz w:val="20"/>
      <w:vertAlign w:val="baseline"/>
    </w:rPr>
  </w:style>
  <w:style w:type="character" w:styleId="DefaultParagraphFont">
    <w:name w:val="Default Paragraph Font"/>
    <w:qFormat/>
    <w:rPr/>
  </w:style>
  <w:style w:type="character" w:styleId="annotationreference">
    <w:name w:val="annotation reference"/>
    <w:qFormat/>
    <w:rPr>
      <w:w w:val="100"/>
      <w:position w:val="0"/>
      <w:sz w:val="16"/>
      <w:sz w:val="16"/>
      <w:szCs w:val="16"/>
      <w:vertAlign w:val="baseline"/>
      <w:em w:val="none"/>
    </w:rPr>
  </w:style>
  <w:style w:type="character" w:styleId="TextodecomentrioChar">
    <w:name w:val="Texto de comentário Char"/>
    <w:qFormat/>
    <w:rPr>
      <w:rFonts w:ascii="Times New Roman" w:hAnsi="Times New Roman" w:eastAsia="Times New Roman" w:cs="Times New Roman"/>
      <w:w w:val="100"/>
      <w:kern w:val="2"/>
      <w:position w:val="0"/>
      <w:sz w:val="20"/>
      <w:sz w:val="20"/>
      <w:vertAlign w:val="baseline"/>
      <w:em w:val="none"/>
      <w:lang w:eastAsia="ar-SA"/>
    </w:rPr>
  </w:style>
  <w:style w:type="character" w:styleId="AssuntodocomentrioChar">
    <w:name w:val="Assunto do comentário Char"/>
    <w:qFormat/>
    <w:rPr>
      <w:rFonts w:ascii="Times New Roman" w:hAnsi="Times New Roman" w:eastAsia="Times New Roman" w:cs="Times New Roman"/>
      <w:b/>
      <w:bCs/>
      <w:w w:val="100"/>
      <w:kern w:val="2"/>
      <w:position w:val="0"/>
      <w:sz w:val="20"/>
      <w:sz w:val="20"/>
      <w:vertAlign w:val="baseline"/>
      <w:em w:val="none"/>
      <w:lang w:eastAsia="ar-SA"/>
    </w:rPr>
  </w:style>
  <w:style w:type="character" w:styleId="CabealhoChar">
    <w:name w:val="Cabeçalho Char"/>
    <w:basedOn w:val="DefaultParagraphFont"/>
    <w:qFormat/>
    <w:rPr>
      <w:kern w:val="2"/>
      <w:vertAlign w:val="subscript"/>
      <w:lang w:eastAsia="ar-SA"/>
    </w:rPr>
  </w:style>
  <w:style w:type="character" w:styleId="RodapChar">
    <w:name w:val="Rodapé Char"/>
    <w:basedOn w:val="DefaultParagraphFont"/>
    <w:qFormat/>
    <w:rPr>
      <w:kern w:val="2"/>
      <w:vertAlign w:val="subscript"/>
      <w:lang w:eastAsia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hanging="1" w:start="0" w:end="0"/>
      <w:jc w:val="star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pt-BR" w:eastAsia="zh-CN" w:bidi="hi-IN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Title">
    <w:name w:val="Title"/>
    <w:basedOn w:val="LO-normal"/>
    <w:next w:val="LO-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LO-normal"/>
    <w:qFormat/>
    <w:pPr>
      <w:ind w:hanging="1" w:start="708" w:end="0"/>
    </w:pPr>
    <w:rPr/>
  </w:style>
  <w:style w:type="paragraph" w:styleId="Normal1">
    <w:name w:val="Normal1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uto" w:line="276" w:before="0" w:after="200"/>
      <w:ind w:hanging="1" w:start="-1" w:end="0"/>
      <w:jc w:val="start"/>
      <w:textAlignment w:val="top"/>
    </w:pPr>
    <w:rPr>
      <w:rFonts w:ascii="Times New Roman" w:hAnsi="Times New Roman" w:eastAsia="Noto Serif CJK SC" w:cs="Noto Sans Devanagari"/>
      <w:color w:val="auto"/>
      <w:kern w:val="0"/>
      <w:sz w:val="20"/>
      <w:szCs w:val="20"/>
      <w:vertAlign w:val="subscript"/>
      <w:lang w:val="pt-BR" w:eastAsia="zh-CN" w:bidi="hi-IN"/>
    </w:rPr>
  </w:style>
  <w:style w:type="paragraph" w:styleId="annotationtext">
    <w:name w:val="annotation text"/>
    <w:basedOn w:val="LO-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2">
    <w:name w:val="Cabeçalho e rodapé2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LO-normal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LO-normal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Contedodoquadro">
    <w:name w:val="Conteúdo do quadro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2</Pages>
  <Words>673</Words>
  <Characters>3932</Characters>
  <CharactersWithSpaces>4565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2023-08-28T01:24:00Z</dcterms:created>
  <dc:creator>Iara da Costa Zannon</dc:creator>
  <dc:description/>
  <dc:language>pt-BR</dc:language>
  <cp:lastModifiedBy/>
  <dcterms:modified xsi:type="dcterms:W3CDTF">2024-06-21T15:04:17Z</dcterms:modified>
  <cp:revision>1</cp:revision>
  <dc:subject/>
  <dc:title/>
</cp:coreProperties>
</file>