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EDITAL PADRONIZADO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CHAMAMENTO PÚBLICO  7/2026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REDE MUNICIPAL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DE PONTOS E PONTÕES DE CULTURA DE BOM DESPACHO - 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CULTURA VIVA DO TAMANHO DO BRASIL!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PREMIAÇÃO DE PONTOS 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0"/>
        </w:tabs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06 - MODELO DE AUTODECLARAÇÃO PARA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(para agentes culturais com deficiência)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LOCAL/DATA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ASSINATURA DO DECLARANTE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tabs>
        <w:tab w:val="center" w:leader="none" w:pos="0"/>
      </w:tabs>
      <w:spacing w:line="240" w:lineRule="auto"/>
      <w:ind w:left="1440" w:firstLine="0"/>
      <w:jc w:val="both"/>
      <w:rPr>
        <w:rFonts w:ascii="Calibri" w:cs="Calibri" w:eastAsia="Calibri" w:hAnsi="Calibri"/>
        <w:i w:val="1"/>
        <w:iCs w:val="1"/>
        <w:color w:val="ff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ind w:left="-567" w:right="-1036" w:firstLine="0"/>
      <w:rPr/>
    </w:pPr>
    <w:r w:rsidDel="00000000" w:rsidR="00000000" w:rsidRPr="00000000">
      <w:rPr>
        <w:rtl w:val="0"/>
      </w:rPr>
      <w:t xml:space="preserve">                                                                                                                                                                     </w:t>
    </w:r>
    <w:r w:rsidDel="00000000" w:rsidR="00000000" w:rsidRPr="00000000">
      <w:rPr/>
      <w:drawing>
        <wp:inline distB="0" distT="0" distL="0" distR="0">
          <wp:extent cx="944245" cy="695325"/>
          <wp:effectExtent b="0" l="0" r="0" t="0"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4245" cy="695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3952875" cy="771525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52875" cy="771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4671060</wp:posOffset>
          </wp:positionH>
          <wp:positionV relativeFrom="paragraph">
            <wp:posOffset>101600</wp:posOffset>
          </wp:positionV>
          <wp:extent cx="887730" cy="820420"/>
          <wp:effectExtent b="0" l="0" r="0" t="0"/>
          <wp:wrapSquare wrapText="bothSides" distB="0" distT="0" distL="0" distR="0"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-20" l="-19" r="-19" t="-20"/>
                  <a:stretch>
                    <a:fillRect/>
                  </a:stretch>
                </pic:blipFill>
                <pic:spPr>
                  <a:xfrm>
                    <a:off x="0" y="0"/>
                    <a:ext cx="887730" cy="82042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ind w:left="-1133" w:firstLine="0"/>
      <w:jc w:val="both"/>
      <w:rPr/>
    </w:pPr>
    <w:r w:rsidDel="00000000" w:rsidR="00000000" w:rsidRPr="00000000">
      <w:rPr/>
      <w:drawing>
        <wp:inline distB="0" distT="0" distL="0" distR="0">
          <wp:extent cx="1657350" cy="876300"/>
          <wp:effectExtent b="0" l="0" r="0" t="0"/>
          <wp:docPr id="7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abealhoChar" w:customStyle="1">
    <w:name w:val="Cabeçalho Char"/>
    <w:basedOn w:val="DefaultParagraphFont"/>
    <w:uiPriority w:val="99"/>
    <w:qFormat w:val="1"/>
    <w:rsid w:val="00543D33"/>
    <w:rPr/>
  </w:style>
  <w:style w:type="character" w:styleId="RodapChar" w:customStyle="1">
    <w:name w:val="Rodapé Char"/>
    <w:basedOn w:val="DefaultParagraphFont"/>
    <w:uiPriority w:val="99"/>
    <w:qFormat w:val="1"/>
    <w:rsid w:val="00543D33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Noto Sans Devanagari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Noto Sans Devanagari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uiPriority w:val="99"/>
    <w:unhideWhenUsed w:val="1"/>
    <w:rsid w:val="00543D33"/>
    <w:pPr>
      <w:tabs>
        <w:tab w:val="clear" w:pos="720"/>
        <w:tab w:val="center" w:leader="none" w:pos="4252"/>
        <w:tab w:val="right" w:leader="none" w:pos="8504"/>
      </w:tabs>
      <w:spacing w:line="240" w:lineRule="auto"/>
    </w:pPr>
    <w:rPr/>
  </w:style>
  <w:style w:type="paragraph" w:styleId="Rodap">
    <w:name w:val="Footer"/>
    <w:basedOn w:val="Normal"/>
    <w:link w:val="RodapChar"/>
    <w:uiPriority w:val="99"/>
    <w:unhideWhenUsed w:val="1"/>
    <w:rsid w:val="00543D33"/>
    <w:pPr>
      <w:tabs>
        <w:tab w:val="clear" w:pos="720"/>
        <w:tab w:val="center" w:leader="none" w:pos="4252"/>
        <w:tab w:val="right" w:leader="none" w:pos="8504"/>
      </w:tabs>
      <w:spacing w:line="240" w:lineRule="auto"/>
    </w:pPr>
    <w:rPr/>
  </w:style>
  <w:style w:type="paragraph" w:styleId="Contedodoquadro">
    <w:name w:val="Conteúdo do quadro"/>
    <w:basedOn w:val="Normal"/>
    <w:qFormat w:val="1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GUx6zvoDfoJhAgBfkAPBoAityA==">CgMxLjA4AHIhMWtkTHVBdUotR3MzSEVEN09ZOWxzNE1PV3VVUUI2d1Q4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2026-07-06T08:57:00Z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